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8A" w:rsidRPr="00E4668A" w:rsidRDefault="00E4668A" w:rsidP="00E4668A">
      <w:pPr>
        <w:rPr>
          <w:b/>
        </w:rPr>
      </w:pPr>
      <w:r w:rsidRPr="00E4668A">
        <w:rPr>
          <w:b/>
        </w:rPr>
        <w:t>Ausführungsvorschriften über die Leistungen zum Unterhalt des Kindes oder</w:t>
      </w:r>
    </w:p>
    <w:p w:rsidR="00E4668A" w:rsidRPr="00E4668A" w:rsidRDefault="00E4668A" w:rsidP="00E4668A">
      <w:pPr>
        <w:rPr>
          <w:b/>
        </w:rPr>
      </w:pPr>
      <w:r w:rsidRPr="00E4668A">
        <w:rPr>
          <w:b/>
        </w:rPr>
        <w:t>des Jugendlichen nach § 39 SGBVIII - für Hilfe zur Erziehung in Vollzeitpflege</w:t>
      </w:r>
    </w:p>
    <w:p w:rsidR="00E4668A" w:rsidRPr="00E4668A" w:rsidRDefault="00E4668A" w:rsidP="00E4668A">
      <w:pPr>
        <w:rPr>
          <w:b/>
        </w:rPr>
      </w:pPr>
      <w:r w:rsidRPr="00E4668A">
        <w:rPr>
          <w:b/>
        </w:rPr>
        <w:t>(§ 33 SGB VIII) und teilstationärer Familienpflege (§ 32 Satz 2 SGB VIII)</w:t>
      </w:r>
    </w:p>
    <w:p w:rsidR="00E4668A" w:rsidRPr="00E4668A" w:rsidRDefault="00E4668A" w:rsidP="00E4668A">
      <w:pPr>
        <w:rPr>
          <w:b/>
        </w:rPr>
      </w:pPr>
      <w:r w:rsidRPr="00E4668A">
        <w:rPr>
          <w:b/>
        </w:rPr>
        <w:t>(AV-Vollzeitpflege-Pflegegeld) vom 01.01.2012</w:t>
      </w:r>
    </w:p>
    <w:p w:rsidR="00E4668A" w:rsidRDefault="00E4668A" w:rsidP="00E4668A"/>
    <w:p w:rsidR="00E4668A" w:rsidRDefault="00E4668A" w:rsidP="00E4668A">
      <w:r>
        <w:t>Auf Grund von § 56 des Gesetzes zur Ausführung des Kinder- und Jugendhilfegesetzes (AG KJHG)</w:t>
      </w:r>
    </w:p>
    <w:p w:rsidR="00E4668A" w:rsidRDefault="00E4668A" w:rsidP="00E4668A">
      <w:r>
        <w:t>vom 9. Mai 1995 (</w:t>
      </w:r>
      <w:proofErr w:type="spellStart"/>
      <w:r>
        <w:t>GVBl</w:t>
      </w:r>
      <w:proofErr w:type="spellEnd"/>
      <w:r>
        <w:t>. S. 300) in der Fassung der Bekanntmachung der Neufassung vom 27.</w:t>
      </w:r>
    </w:p>
    <w:p w:rsidR="00E4668A" w:rsidRDefault="00E4668A" w:rsidP="00E4668A">
      <w:r>
        <w:t>April 2001 (</w:t>
      </w:r>
      <w:proofErr w:type="spellStart"/>
      <w:r>
        <w:t>GVBl</w:t>
      </w:r>
      <w:proofErr w:type="spellEnd"/>
      <w:r>
        <w:t>. S. 134) zuletzt geändert durch Artikel XII des Gesetzes vom 15.12.2010 (</w:t>
      </w:r>
      <w:proofErr w:type="spellStart"/>
      <w:r>
        <w:t>GVBl</w:t>
      </w:r>
      <w:proofErr w:type="spellEnd"/>
      <w:r>
        <w:t>.</w:t>
      </w:r>
    </w:p>
    <w:p w:rsidR="00E4668A" w:rsidRDefault="00E4668A" w:rsidP="00E4668A">
      <w:r>
        <w:t>S. 560) wird nach Anhörung des Landesjugendhilfeausschusses bestimmt:</w:t>
      </w:r>
    </w:p>
    <w:p w:rsidR="00E4668A" w:rsidRPr="00E4668A" w:rsidRDefault="00E4668A" w:rsidP="00E4668A">
      <w:pPr>
        <w:rPr>
          <w:b/>
        </w:rPr>
      </w:pPr>
      <w:r w:rsidRPr="00E4668A">
        <w:rPr>
          <w:b/>
        </w:rPr>
        <w:t>1. Rechtsgrundlage und Geltungsbereich</w:t>
      </w:r>
    </w:p>
    <w:p w:rsidR="00E4668A" w:rsidRDefault="00E4668A" w:rsidP="00E4668A">
      <w:r>
        <w:t>(1) Diese Verwaltungsvorschriften regeln die Leistungen zum Unterhalt eines Kindes oder Jugendlichen</w:t>
      </w:r>
    </w:p>
    <w:p w:rsidR="00E4668A" w:rsidRDefault="00E4668A" w:rsidP="00E4668A">
      <w:r>
        <w:t>nach § 39 SGB VIII, wenn eine Hilfe zur Erziehung in Vollzeitpflege nach § 33 SGB VIII oder</w:t>
      </w:r>
    </w:p>
    <w:p w:rsidR="00E4668A" w:rsidRDefault="00E4668A" w:rsidP="00E4668A">
      <w:r>
        <w:t>in teilstationärer Familienpflege nach § 32 Satz 2 SGB VIII gewährt wird.</w:t>
      </w:r>
    </w:p>
    <w:p w:rsidR="00E4668A" w:rsidRDefault="00E4668A" w:rsidP="00E4668A">
      <w:r>
        <w:t>(2) Anspruchsberechtigte sind</w:t>
      </w:r>
    </w:p>
    <w:p w:rsidR="00E4668A" w:rsidRDefault="00E4668A" w:rsidP="00E4668A">
      <w:r>
        <w:t>• im Rahmen erzieherischer Hilfe nach §§ 27 ff. SGB VIII die Personensorgeberechtigten,</w:t>
      </w:r>
    </w:p>
    <w:p w:rsidR="00E4668A" w:rsidRDefault="00E4668A" w:rsidP="00E4668A">
      <w:r>
        <w:t>• im Rahmen von Eingliederungshilfe nach § 35a SGB VIII die Kinder bzw. Jugendlichen,</w:t>
      </w:r>
    </w:p>
    <w:p w:rsidR="00E4668A" w:rsidRDefault="00E4668A" w:rsidP="00E4668A">
      <w:r>
        <w:t>• im Rahmen von Hilfe für junge Volljährige nach § 41 Abs. 2 SGB VIII die jungen Volljährigen.</w:t>
      </w:r>
    </w:p>
    <w:p w:rsidR="00E4668A" w:rsidRDefault="00E4668A" w:rsidP="00E4668A">
      <w:r>
        <w:t>(3) Mit diesen Ausführungsvorschriften wird der Punkt 11 der Ausführungsvorschriften über Hilfen</w:t>
      </w:r>
    </w:p>
    <w:p w:rsidR="00E4668A" w:rsidRDefault="00E4668A" w:rsidP="00E4668A">
      <w:r>
        <w:t>zur Erziehung in Vollzeitpflege (§ 33 SGB VIII) und teilstationärer Familienpflege, vom 21.06.2004,</w:t>
      </w:r>
    </w:p>
    <w:p w:rsidR="00E4668A" w:rsidRDefault="00E4668A" w:rsidP="00E4668A">
      <w:r>
        <w:t>zu den Leistungen zum notwendigen Unterhalt neu geregelt. Die in der AV Pflege vom</w:t>
      </w:r>
    </w:p>
    <w:p w:rsidR="00E4668A" w:rsidRDefault="00E4668A" w:rsidP="00E4668A">
      <w:r>
        <w:t xml:space="preserve">21.06.2004 getroffenen fachlichen Regelungen finden bis zur Neufassung weiterhin </w:t>
      </w:r>
      <w:proofErr w:type="gramStart"/>
      <w:r>
        <w:t>Anwendung</w:t>
      </w:r>
      <w:proofErr w:type="gramEnd"/>
      <w:r>
        <w:t>.</w:t>
      </w:r>
    </w:p>
    <w:p w:rsidR="00E4668A" w:rsidRDefault="00E4668A" w:rsidP="00E4668A">
      <w:r>
        <w:t>Insbesondere die Regelungen zur örtlichen Zuständigkeit unter Punkt 6 der o.g. AV Pflege sind</w:t>
      </w:r>
    </w:p>
    <w:p w:rsidR="00E4668A" w:rsidRDefault="00E4668A" w:rsidP="00E4668A">
      <w:r>
        <w:t>weiter gültig.</w:t>
      </w:r>
    </w:p>
    <w:p w:rsidR="00A25764" w:rsidRDefault="00A25764" w:rsidP="00E4668A"/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2. Leistungen zum notwendigen Unterhalt</w:t>
      </w:r>
    </w:p>
    <w:p w:rsidR="00E4668A" w:rsidRPr="00E4668A" w:rsidRDefault="00E4668A" w:rsidP="00E4668A">
      <w:r w:rsidRPr="00E4668A">
        <w:t>(1) Wird eine Hilfe zur Erziehung nach den §§ 33 oder 32, Satz 2 SGB VIII gewährt, so ist auch</w:t>
      </w:r>
    </w:p>
    <w:p w:rsidR="00E4668A" w:rsidRPr="00E4668A" w:rsidRDefault="00E4668A" w:rsidP="00E4668A">
      <w:r w:rsidRPr="00E4668A">
        <w:t>der notwendige Unterhalt des Kindes oder Jugendlichen außerhalb des Elternhauses sicherzustellen.</w:t>
      </w:r>
    </w:p>
    <w:p w:rsidR="00E4668A" w:rsidRPr="00E4668A" w:rsidRDefault="00E4668A" w:rsidP="00E4668A">
      <w:r w:rsidRPr="00E4668A">
        <w:t>Die Leistungen zum notwendigen Unterhalt des Kindes umfassen die Kosten für den Sachaufwand,</w:t>
      </w:r>
    </w:p>
    <w:p w:rsidR="00E4668A" w:rsidRPr="00E4668A" w:rsidRDefault="00E4668A" w:rsidP="00E4668A">
      <w:r w:rsidRPr="00E4668A">
        <w:t>bzw. die Pauschale zum Lebensunterhalt sowie Kosten für die Pflege und Erziehung des</w:t>
      </w:r>
    </w:p>
    <w:p w:rsidR="00E4668A" w:rsidRPr="00E4668A" w:rsidRDefault="00E4668A" w:rsidP="00E4668A">
      <w:r w:rsidRPr="00E4668A">
        <w:t>Kindes oder Jugendlichen. Außer im Fall des § 32 und des § 35 a Abs. 2 Nr. 2 SGB VIII umfassen</w:t>
      </w:r>
    </w:p>
    <w:p w:rsidR="00E4668A" w:rsidRPr="00E4668A" w:rsidRDefault="00E4668A" w:rsidP="00E4668A">
      <w:r w:rsidRPr="00E4668A">
        <w:lastRenderedPageBreak/>
        <w:t>sie auch einen angemessenen Barbetrag zur persönlichen Verfügung des Kindes oder der/des Jugendlichen.</w:t>
      </w:r>
    </w:p>
    <w:p w:rsidR="00E4668A" w:rsidRPr="00E4668A" w:rsidRDefault="00E4668A" w:rsidP="00E4668A">
      <w:r w:rsidRPr="00E4668A">
        <w:t>Hinzu kommen einmalige Beihilfen oder Zuschüsse, die Erstattung nachgewiesener</w:t>
      </w:r>
    </w:p>
    <w:p w:rsidR="00E4668A" w:rsidRPr="00E4668A" w:rsidRDefault="00E4668A" w:rsidP="00E4668A">
      <w:r w:rsidRPr="00E4668A">
        <w:t>Aufwendungen für Beiträge zu einer Unfallversicherung sowie die hälftige Erstattung nachgewiesener</w:t>
      </w:r>
    </w:p>
    <w:p w:rsidR="00E4668A" w:rsidRPr="00E4668A" w:rsidRDefault="00E4668A" w:rsidP="00E4668A">
      <w:r w:rsidRPr="00E4668A">
        <w:t xml:space="preserve">Aufwendungen zu einer angemessenen </w:t>
      </w:r>
      <w:proofErr w:type="spellStart"/>
      <w:r w:rsidRPr="00E4668A">
        <w:t>Altersicherung</w:t>
      </w:r>
      <w:proofErr w:type="spellEnd"/>
      <w:r w:rsidRPr="00E4668A">
        <w:t xml:space="preserve"> der Pflegeperson.</w:t>
      </w:r>
    </w:p>
    <w:p w:rsidR="00E4668A" w:rsidRPr="00E4668A" w:rsidRDefault="00E4668A" w:rsidP="00E4668A">
      <w:r w:rsidRPr="00E4668A">
        <w:t>(2) Bei Unterbringungen im Laufe eines Monats sind die Leistungen zum notwendigen Unterhalt</w:t>
      </w:r>
    </w:p>
    <w:p w:rsidR="00E4668A" w:rsidRPr="00E4668A" w:rsidRDefault="00E4668A" w:rsidP="00E4668A">
      <w:r w:rsidRPr="00E4668A">
        <w:t>für den entsprechenden Teil des Monats zu zahlen.</w:t>
      </w:r>
    </w:p>
    <w:p w:rsidR="00E4668A" w:rsidRPr="00E4668A" w:rsidRDefault="00E4668A" w:rsidP="00E4668A">
      <w:r w:rsidRPr="00E4668A">
        <w:t>(3) Endet ein Pflegeverhältnis im Laufe eines Monats, so ist nur der anteilige Betrag für den Monat</w:t>
      </w:r>
    </w:p>
    <w:p w:rsidR="00E4668A" w:rsidRPr="00E4668A" w:rsidRDefault="00E4668A" w:rsidP="00E4668A">
      <w:pPr>
        <w:rPr>
          <w:i/>
          <w:iCs/>
        </w:rPr>
      </w:pPr>
      <w:r w:rsidRPr="00E4668A">
        <w:t>zu leisten</w:t>
      </w:r>
      <w:r w:rsidRPr="00E4668A">
        <w:rPr>
          <w:i/>
          <w:iCs/>
        </w:rPr>
        <w:t>.</w:t>
      </w:r>
    </w:p>
    <w:p w:rsidR="00E4668A" w:rsidRPr="00E4668A" w:rsidRDefault="00E4668A" w:rsidP="00E4668A">
      <w:r w:rsidRPr="00E4668A">
        <w:t>(4) Bei vorübergehender Abwesenheit des Kindes oder Jugendlichen von der Pflegefamilie für</w:t>
      </w:r>
    </w:p>
    <w:p w:rsidR="00E4668A" w:rsidRPr="00E4668A" w:rsidRDefault="00E4668A" w:rsidP="00E4668A">
      <w:r w:rsidRPr="00E4668A">
        <w:t>längstens sechs Wochen (z.B. aufgrund eines Krankenhausaufenthaltes oder bei vorübergehendem</w:t>
      </w:r>
    </w:p>
    <w:p w:rsidR="00E4668A" w:rsidRPr="00E4668A" w:rsidRDefault="00E4668A" w:rsidP="00E4668A">
      <w:r w:rsidRPr="00E4668A">
        <w:t>Fernbleiben) sind die Leistungen zum Unterhalt und die Kosten für die Pflege und Erziehung weiter</w:t>
      </w:r>
    </w:p>
    <w:p w:rsidR="00E4668A" w:rsidRPr="00E4668A" w:rsidRDefault="00E4668A" w:rsidP="00E4668A">
      <w:r w:rsidRPr="00E4668A">
        <w:t>zu gewähren. Dies gilt bei einem Auslandsaufenthalt des/der Jugendlichen bis zu einem Jahr</w:t>
      </w:r>
    </w:p>
    <w:p w:rsidR="00E4668A" w:rsidRPr="00E4668A" w:rsidRDefault="00E4668A" w:rsidP="00E4668A">
      <w:r w:rsidRPr="00E4668A">
        <w:t>entsprechend, soweit das Land Berlin zuständig ist und die Regionalleitung im Einzelfall zugestimmt</w:t>
      </w:r>
    </w:p>
    <w:p w:rsidR="00E4668A" w:rsidRPr="00E4668A" w:rsidRDefault="00E4668A" w:rsidP="00E4668A">
      <w:r w:rsidRPr="00E4668A">
        <w:t>hat. Bei einer Abwesenheit des Pflegekindes über sechs Wochen hinaus können nach</w:t>
      </w:r>
    </w:p>
    <w:p w:rsidR="00E4668A" w:rsidRPr="00E4668A" w:rsidRDefault="00E4668A" w:rsidP="00E4668A">
      <w:r w:rsidRPr="00E4668A">
        <w:t>Maßgabe des Hilfeplans im Einzelfall sowohl die Leistungen zum Unterhalt als auch die Kosten</w:t>
      </w:r>
    </w:p>
    <w:p w:rsidR="00E4668A" w:rsidRPr="00E4668A" w:rsidRDefault="00E4668A" w:rsidP="00E4668A">
      <w:r w:rsidRPr="00E4668A">
        <w:t>zur Erziehung eingestellt werden.</w:t>
      </w:r>
    </w:p>
    <w:p w:rsidR="00E4668A" w:rsidRPr="00E4668A" w:rsidRDefault="00E4668A" w:rsidP="00E4668A">
      <w:r w:rsidRPr="00E4668A">
        <w:t>(5) Die Anrechnung des Kindergeldes bestimmt sich nach § 39 Abs. 6 SGB VIII.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2.1 Pauschale für den Lebensunterhalt des Kindes oder Jugendlichen</w:t>
      </w:r>
    </w:p>
    <w:p w:rsidR="00E4668A" w:rsidRPr="00E4668A" w:rsidRDefault="00E4668A" w:rsidP="00E4668A">
      <w:r w:rsidRPr="00E4668A">
        <w:t>(1) Mit der monatlich zu zahlenden Pauschale zum Lebensunterhalt werden Aufwendungen wie</w:t>
      </w:r>
    </w:p>
    <w:p w:rsidR="00E4668A" w:rsidRPr="00E4668A" w:rsidRDefault="00E4668A" w:rsidP="00E4668A">
      <w:r w:rsidRPr="00E4668A">
        <w:t>Ernährung, Ergänzung von Bekleidung und Schuhwerk, Reinigung, Körper- und Gesundheitspflege,</w:t>
      </w:r>
    </w:p>
    <w:p w:rsidR="00E4668A" w:rsidRPr="00E4668A" w:rsidRDefault="00E4668A" w:rsidP="00E4668A">
      <w:r w:rsidRPr="00E4668A">
        <w:t>Hausrat, Schulbedarf sowie Taschengeld, Fahrgelder, Spiel- und Beschäftigungsmaterial, Vereinsbeiträge</w:t>
      </w:r>
    </w:p>
    <w:p w:rsidR="00E4668A" w:rsidRPr="00E4668A" w:rsidRDefault="00E4668A" w:rsidP="00E4668A">
      <w:r w:rsidRPr="00E4668A">
        <w:t>und eine Haftpflichtversicherung abgegolten.</w:t>
      </w:r>
    </w:p>
    <w:p w:rsidR="00E4668A" w:rsidRPr="00E4668A" w:rsidRDefault="00E4668A" w:rsidP="00E4668A">
      <w:r w:rsidRPr="00E4668A">
        <w:t>Der Anteil der auf das Pflegekind bezogenen Kosten für Miete und Heizung (Bruttowarmmiete)</w:t>
      </w:r>
    </w:p>
    <w:p w:rsidR="00E4668A" w:rsidRPr="00E4668A" w:rsidRDefault="00E4668A" w:rsidP="00E4668A">
      <w:r w:rsidRPr="00E4668A">
        <w:t>für alle Altersgruppen beträgt 85,- J. Sollte eine Pflegeperson bzw. Pflegefamilie Leistungen nach</w:t>
      </w:r>
    </w:p>
    <w:p w:rsidR="00E4668A" w:rsidRPr="00E4668A" w:rsidRDefault="00E4668A" w:rsidP="00E4668A">
      <w:r w:rsidRPr="00E4668A">
        <w:t>SGB II beziehen, so sind die für das Pflegekind berechneten tatsächlichen anteiligen Kosten für die</w:t>
      </w:r>
    </w:p>
    <w:p w:rsidR="00E4668A" w:rsidRPr="00E4668A" w:rsidRDefault="00E4668A" w:rsidP="00E4668A">
      <w:r w:rsidRPr="00E4668A">
        <w:t>Bruttowarmmiete, abzüglich des in der Pauschale zum Lebensunterhalt enthaltenen Anteils der</w:t>
      </w:r>
    </w:p>
    <w:p w:rsidR="00E4668A" w:rsidRPr="00E4668A" w:rsidRDefault="00E4668A" w:rsidP="00E4668A">
      <w:r w:rsidRPr="00E4668A">
        <w:t>Bruttowarmmiete von 85,-J, vom zuständigen Jugendamt zu zahlen.</w:t>
      </w:r>
    </w:p>
    <w:p w:rsidR="00E4668A" w:rsidRPr="00E4668A" w:rsidRDefault="00E4668A" w:rsidP="00E4668A">
      <w:pPr>
        <w:rPr>
          <w:b/>
          <w:bCs/>
        </w:rPr>
      </w:pPr>
      <w:r w:rsidRPr="00E4668A">
        <w:t xml:space="preserve">(2) Die </w:t>
      </w:r>
      <w:r w:rsidRPr="00E4668A">
        <w:rPr>
          <w:b/>
          <w:bCs/>
        </w:rPr>
        <w:t>Pauschale zum Lebensunterhalt bei Vollzeitpflege ohne erweiterten Förderbedarf</w:t>
      </w:r>
    </w:p>
    <w:p w:rsidR="00E4668A" w:rsidRPr="00E4668A" w:rsidRDefault="00E4668A" w:rsidP="00E4668A">
      <w:r w:rsidRPr="00E4668A">
        <w:t>(§§ 39, 33 SGB VIII) beträgt für die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Altersstufe 1</w:t>
      </w:r>
      <w:r>
        <w:rPr>
          <w:b/>
          <w:bCs/>
        </w:rPr>
        <w:tab/>
      </w:r>
      <w:r w:rsidRPr="00E4668A">
        <w:t>(bis zur Vollendung des 7. Lebensjahres)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>399 EUR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lastRenderedPageBreak/>
        <w:t>Altersstufe 2</w:t>
      </w:r>
      <w:r>
        <w:rPr>
          <w:b/>
          <w:bCs/>
        </w:rPr>
        <w:tab/>
      </w:r>
      <w:r w:rsidRPr="00E4668A">
        <w:t>(vom Beginn des 8. bis zur Vollendung des 14. Lebensjahres)</w:t>
      </w:r>
      <w:r>
        <w:t xml:space="preserve"> </w:t>
      </w:r>
      <w:r>
        <w:tab/>
      </w:r>
      <w:r>
        <w:tab/>
      </w:r>
      <w:r>
        <w:rPr>
          <w:b/>
          <w:bCs/>
        </w:rPr>
        <w:t>474 EUR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Altersstufe 3</w:t>
      </w:r>
      <w:r>
        <w:rPr>
          <w:b/>
          <w:bCs/>
        </w:rPr>
        <w:tab/>
      </w:r>
      <w:r w:rsidRPr="00E4668A">
        <w:t>(vom Beginn des 15. bis zur Vollendung des 18. Lebensjahres)</w:t>
      </w:r>
      <w:r>
        <w:tab/>
      </w:r>
      <w:r>
        <w:tab/>
      </w:r>
      <w:r>
        <w:rPr>
          <w:b/>
          <w:bCs/>
        </w:rPr>
        <w:t>564 EUR</w:t>
      </w:r>
    </w:p>
    <w:p w:rsidR="00E4668A" w:rsidRPr="00E4668A" w:rsidRDefault="00E4668A" w:rsidP="00E4668A">
      <w:pPr>
        <w:rPr>
          <w:b/>
          <w:bCs/>
        </w:rPr>
      </w:pPr>
      <w:r w:rsidRPr="00E4668A">
        <w:t xml:space="preserve"> (3) Die </w:t>
      </w:r>
      <w:r w:rsidRPr="00E4668A">
        <w:rPr>
          <w:b/>
          <w:bCs/>
        </w:rPr>
        <w:t>Pauschale zum Lebensunterhalt bei Vollzeitpflege mit erweitertem Förderbedarf</w:t>
      </w:r>
    </w:p>
    <w:p w:rsidR="00E4668A" w:rsidRPr="00E4668A" w:rsidRDefault="00E4668A" w:rsidP="00E4668A">
      <w:r w:rsidRPr="00E4668A">
        <w:t>(§§ 39, 33 SGB VIII) beträgt für die</w:t>
      </w:r>
    </w:p>
    <w:p w:rsidR="00E4668A" w:rsidRDefault="00E4668A" w:rsidP="00E4668A">
      <w:pPr>
        <w:rPr>
          <w:b/>
          <w:bCs/>
        </w:rPr>
      </w:pPr>
      <w:r w:rsidRPr="00E4668A">
        <w:rPr>
          <w:b/>
          <w:bCs/>
        </w:rPr>
        <w:t>Altersstufe 1</w:t>
      </w:r>
      <w:r>
        <w:rPr>
          <w:b/>
          <w:bCs/>
        </w:rPr>
        <w:tab/>
        <w:t xml:space="preserve"> </w:t>
      </w:r>
      <w:r w:rsidRPr="00E4668A">
        <w:t>(bis zur Vollendung des 7. Lebensjahres)</w:t>
      </w:r>
      <w:r>
        <w:t xml:space="preserve">      </w:t>
      </w:r>
      <w:r>
        <w:tab/>
        <w:t xml:space="preserve">                        </w:t>
      </w:r>
      <w:r>
        <w:tab/>
      </w:r>
      <w:r>
        <w:tab/>
      </w:r>
      <w:r w:rsidRPr="00E4668A">
        <w:rPr>
          <w:b/>
          <w:bCs/>
        </w:rPr>
        <w:t xml:space="preserve">389 </w:t>
      </w:r>
      <w:r>
        <w:rPr>
          <w:b/>
          <w:bCs/>
        </w:rPr>
        <w:t>EUR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Altersstufe 2</w:t>
      </w:r>
      <w:r>
        <w:rPr>
          <w:b/>
          <w:bCs/>
        </w:rPr>
        <w:tab/>
      </w:r>
      <w:r w:rsidRPr="00E4668A">
        <w:t>(vom Beginn des 8. bis zur Vollendung des 14. Lebensjahres)</w:t>
      </w:r>
      <w:r>
        <w:rPr>
          <w:b/>
          <w:bCs/>
        </w:rPr>
        <w:tab/>
      </w:r>
      <w:r>
        <w:rPr>
          <w:b/>
          <w:bCs/>
        </w:rPr>
        <w:tab/>
      </w:r>
      <w:r w:rsidRPr="00E4668A">
        <w:rPr>
          <w:b/>
          <w:bCs/>
        </w:rPr>
        <w:t xml:space="preserve">492 </w:t>
      </w:r>
      <w:r>
        <w:rPr>
          <w:b/>
          <w:bCs/>
        </w:rPr>
        <w:t>EUR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Altersstufe 3</w:t>
      </w:r>
      <w:r>
        <w:rPr>
          <w:b/>
          <w:bCs/>
        </w:rPr>
        <w:tab/>
      </w:r>
      <w:r w:rsidRPr="00E4668A">
        <w:t>(vom Beginn des 15. bis zur Vollendung des 18. Lebensjahres)</w:t>
      </w:r>
      <w:r>
        <w:rPr>
          <w:b/>
          <w:bCs/>
        </w:rPr>
        <w:tab/>
      </w:r>
      <w:r>
        <w:rPr>
          <w:b/>
          <w:bCs/>
        </w:rPr>
        <w:tab/>
        <w:t>670 EUR</w:t>
      </w:r>
    </w:p>
    <w:p w:rsidR="00E4668A" w:rsidRPr="00E4668A" w:rsidRDefault="00E4668A" w:rsidP="00E4668A">
      <w:r w:rsidRPr="00E4668A">
        <w:t>(4) Alle Jugendlichen und jungen Erwachsenen, die nach § 33 SGB VIII untergebracht sind und</w:t>
      </w:r>
    </w:p>
    <w:p w:rsidR="00E4668A" w:rsidRPr="00E4668A" w:rsidRDefault="00E4668A" w:rsidP="00E4668A">
      <w:r w:rsidRPr="00E4668A">
        <w:t>sich in einer Ausbildung befinden, bzw. an Maßna</w:t>
      </w:r>
      <w:r>
        <w:t>h</w:t>
      </w:r>
      <w:r w:rsidRPr="00E4668A">
        <w:t>men teilnehmen, die der Vorbereitung einer</w:t>
      </w:r>
    </w:p>
    <w:p w:rsidR="00E4668A" w:rsidRPr="00E4668A" w:rsidRDefault="00E4668A" w:rsidP="00E4668A">
      <w:r w:rsidRPr="00E4668A">
        <w:t>Ausbildung dienen, erhalten eine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P</w:t>
      </w:r>
      <w:r>
        <w:rPr>
          <w:b/>
          <w:bCs/>
        </w:rPr>
        <w:t>auschale für Auszubildende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132 EUR</w:t>
      </w:r>
    </w:p>
    <w:p w:rsidR="00E4668A" w:rsidRPr="00E4668A" w:rsidRDefault="00E4668A" w:rsidP="00E4668A">
      <w:pPr>
        <w:rPr>
          <w:b/>
          <w:bCs/>
        </w:rPr>
      </w:pPr>
      <w:r w:rsidRPr="00E4668A">
        <w:t xml:space="preserve">(5) Die </w:t>
      </w:r>
      <w:r w:rsidRPr="00E4668A">
        <w:rPr>
          <w:b/>
          <w:bCs/>
        </w:rPr>
        <w:t>Pauschale zum Lebensunterhalt bei Hilfe zur Erziehung in teilstationärer</w:t>
      </w:r>
    </w:p>
    <w:p w:rsidR="00E4668A" w:rsidRPr="00E4668A" w:rsidRDefault="00E4668A" w:rsidP="00E4668A">
      <w:r w:rsidRPr="00E4668A">
        <w:rPr>
          <w:b/>
          <w:bCs/>
        </w:rPr>
        <w:t xml:space="preserve">Familienpflege </w:t>
      </w:r>
      <w:r w:rsidRPr="00E4668A">
        <w:t>(§ 32 Satz 2 SGB VIII) beträgt für die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Altersstufe 1</w:t>
      </w:r>
      <w:r>
        <w:rPr>
          <w:b/>
          <w:bCs/>
        </w:rPr>
        <w:tab/>
      </w:r>
      <w:r w:rsidRPr="00E4668A">
        <w:t>(bis zur Vollendung des 7. Lebensjahres)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235 EUR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Altersstufe 2</w:t>
      </w:r>
      <w:r>
        <w:rPr>
          <w:b/>
          <w:bCs/>
        </w:rPr>
        <w:tab/>
      </w:r>
      <w:r w:rsidRPr="00E4668A">
        <w:t>(vom Beginn des 8. bis zur Vollendung des 14. Lebensjahres</w:t>
      </w:r>
      <w:r>
        <w:t>)</w:t>
      </w:r>
      <w:r>
        <w:rPr>
          <w:b/>
          <w:bCs/>
        </w:rPr>
        <w:tab/>
      </w:r>
      <w:r>
        <w:rPr>
          <w:b/>
          <w:bCs/>
        </w:rPr>
        <w:tab/>
        <w:t>304 EUR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Altersstufe 3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E4668A">
        <w:t>(vom Beginn des 15. bis zur Vollendung des 18. Lebensjahres)</w:t>
      </w:r>
      <w:r>
        <w:rPr>
          <w:b/>
          <w:bCs/>
        </w:rPr>
        <w:tab/>
      </w:r>
      <w:r>
        <w:rPr>
          <w:b/>
          <w:bCs/>
        </w:rPr>
        <w:tab/>
        <w:t>422 EUR</w:t>
      </w:r>
    </w:p>
    <w:p w:rsidR="00E4668A" w:rsidRPr="00E4668A" w:rsidRDefault="00E4668A" w:rsidP="00E4668A">
      <w:r w:rsidRPr="00E4668A">
        <w:t>(6) Die laufenden Leistungen umfassen auch die Erstattung nachgewiesener Aufwendungen für</w:t>
      </w:r>
    </w:p>
    <w:p w:rsidR="00E4668A" w:rsidRPr="00E4668A" w:rsidRDefault="00E4668A" w:rsidP="00E4668A">
      <w:r w:rsidRPr="00E4668A">
        <w:t xml:space="preserve">Beiträge zu einer </w:t>
      </w:r>
      <w:r w:rsidRPr="00E4668A">
        <w:rPr>
          <w:b/>
          <w:bCs/>
        </w:rPr>
        <w:t xml:space="preserve">Unfallversicherung </w:t>
      </w:r>
      <w:r w:rsidRPr="00E4668A">
        <w:t>sowie die hälftige Erstattung nachgewiesener Aufwendungen</w:t>
      </w:r>
    </w:p>
    <w:p w:rsidR="00E4668A" w:rsidRPr="00E4668A" w:rsidRDefault="00E4668A" w:rsidP="00E4668A">
      <w:r w:rsidRPr="00E4668A">
        <w:t xml:space="preserve">zu einer angemessenen </w:t>
      </w:r>
      <w:r w:rsidRPr="00E4668A">
        <w:rPr>
          <w:b/>
          <w:bCs/>
        </w:rPr>
        <w:t xml:space="preserve">Alterssicherung </w:t>
      </w:r>
      <w:r w:rsidRPr="00E4668A">
        <w:t>der Pflegeperson. Die monatlich zu zahlenden Pauschalen</w:t>
      </w:r>
    </w:p>
    <w:p w:rsidR="00E4668A" w:rsidRPr="00E4668A" w:rsidRDefault="00E4668A" w:rsidP="00E4668A">
      <w:r w:rsidRPr="00E4668A">
        <w:t>zur Unfallversicherung und zur Alterssicherung orientieren sich an den gesetzlichen Versicherungen,</w:t>
      </w:r>
    </w:p>
    <w:p w:rsidR="00E4668A" w:rsidRPr="00E4668A" w:rsidRDefault="00E4668A" w:rsidP="00E4668A">
      <w:r w:rsidRPr="00E4668A">
        <w:t>soweit nicht nach der Besonderheit des Einzelfalls abweichende Leistungen geboten</w:t>
      </w:r>
    </w:p>
    <w:p w:rsidR="00E4668A" w:rsidRPr="00E4668A" w:rsidRDefault="00E4668A" w:rsidP="00E4668A">
      <w:r w:rsidRPr="00E4668A">
        <w:t>sind: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 xml:space="preserve">Unfallversicherung </w:t>
      </w:r>
      <w:r>
        <w:rPr>
          <w:b/>
          <w:bCs/>
        </w:rPr>
        <w:t>/</w:t>
      </w:r>
      <w:r w:rsidRPr="00E4668A">
        <w:rPr>
          <w:b/>
          <w:bCs/>
        </w:rPr>
        <w:t>Alterssicherung</w:t>
      </w:r>
    </w:p>
    <w:p w:rsidR="00E4668A" w:rsidRPr="00E4668A" w:rsidRDefault="00E4668A" w:rsidP="00E4668A">
      <w:r w:rsidRPr="00E4668A">
        <w:t>In allen Altersstufen</w:t>
      </w:r>
      <w:r>
        <w:t xml:space="preserve"> </w:t>
      </w:r>
      <w:r w:rsidRPr="00E4668A">
        <w:t>gleichermaßen</w:t>
      </w:r>
    </w:p>
    <w:p w:rsidR="00E4668A" w:rsidRPr="00E4668A" w:rsidRDefault="00E4668A" w:rsidP="00E4668A">
      <w:r w:rsidRPr="00E4668A">
        <w:t>Unfallversicherung</w:t>
      </w:r>
      <w:r>
        <w:t xml:space="preserve"> </w:t>
      </w:r>
      <w:r>
        <w:tab/>
      </w:r>
      <w:r>
        <w:tab/>
      </w:r>
      <w:r w:rsidRPr="00E4668A">
        <w:t xml:space="preserve">= </w:t>
      </w:r>
      <w:r>
        <w:rPr>
          <w:b/>
          <w:bCs/>
        </w:rPr>
        <w:t>6,60 EUR</w:t>
      </w:r>
    </w:p>
    <w:p w:rsidR="00E4668A" w:rsidRPr="00E4668A" w:rsidRDefault="00E4668A" w:rsidP="00E4668A">
      <w:r w:rsidRPr="00E4668A">
        <w:t>Mindestens hälftiger Betrag der</w:t>
      </w:r>
    </w:p>
    <w:p w:rsidR="00E4668A" w:rsidRPr="00E4668A" w:rsidRDefault="00E4668A" w:rsidP="00E4668A">
      <w:pPr>
        <w:rPr>
          <w:b/>
          <w:bCs/>
        </w:rPr>
      </w:pPr>
      <w:r w:rsidRPr="00E4668A">
        <w:t xml:space="preserve">gesetzlichen Rentenversicherung = </w:t>
      </w:r>
      <w:r>
        <w:rPr>
          <w:b/>
          <w:bCs/>
        </w:rPr>
        <w:t>40 EUR</w:t>
      </w:r>
    </w:p>
    <w:p w:rsidR="00E4668A" w:rsidRPr="00E4668A" w:rsidRDefault="00E4668A" w:rsidP="00E4668A">
      <w:r w:rsidRPr="00E4668A">
        <w:t>Umfang Je Pflegeelternteil Pro Pflegekind, ein Pflegeelternteil</w:t>
      </w:r>
    </w:p>
    <w:p w:rsidR="00E4668A" w:rsidRPr="00E4668A" w:rsidRDefault="00E4668A" w:rsidP="00E4668A">
      <w:r w:rsidRPr="00E4668A">
        <w:t>(7) Ein behinderungsbedingter Mehrbedarf für das Pflegekind ist regelmäßig von anderen vorrangigen</w:t>
      </w:r>
    </w:p>
    <w:p w:rsidR="00E4668A" w:rsidRPr="00E4668A" w:rsidRDefault="00E4668A" w:rsidP="00E4668A">
      <w:r w:rsidRPr="00E4668A">
        <w:t>Leistungsträgern, insbesondere im Rahmen der Eingliederungshilfe nach SGB XII bzw. auf</w:t>
      </w:r>
    </w:p>
    <w:p w:rsidR="00E4668A" w:rsidRPr="00E4668A" w:rsidRDefault="00E4668A" w:rsidP="00E4668A">
      <w:r w:rsidRPr="00E4668A">
        <w:t>Grundlage des Pflegeversicherungsgesetzes nach SGB XI, zu tragen.</w:t>
      </w:r>
    </w:p>
    <w:p w:rsidR="00E4668A" w:rsidRPr="00E4668A" w:rsidRDefault="00E4668A" w:rsidP="00E4668A">
      <w:r w:rsidRPr="00E4668A">
        <w:lastRenderedPageBreak/>
        <w:t>(8) Ändert sich die Pauschale zum Lebensunterhalt im Laufe eines Monats wegen Erreichen der</w:t>
      </w:r>
    </w:p>
    <w:p w:rsidR="00E4668A" w:rsidRPr="00E4668A" w:rsidRDefault="00E4668A" w:rsidP="00E4668A">
      <w:r w:rsidRPr="00E4668A">
        <w:t>nächsten Altersstufe, so ist die veränderte Pauschale ab dem Ersten des Monats zu zahlen.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2.2 Beihilfen und Zuschüsse bei Vollzeitpflege und teilstationärer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Familienpflege</w:t>
      </w:r>
    </w:p>
    <w:p w:rsidR="00E4668A" w:rsidRPr="00E4668A" w:rsidRDefault="00E4668A" w:rsidP="00E4668A">
      <w:r w:rsidRPr="00E4668A">
        <w:t>(1) Neben der Pauschale zum Lebensunterhalt werden bei Vollzeitpflege und teilstationärer Familienpflege</w:t>
      </w:r>
    </w:p>
    <w:p w:rsidR="00E4668A" w:rsidRPr="00E4668A" w:rsidRDefault="00E4668A" w:rsidP="00E4668A">
      <w:r w:rsidRPr="00E4668A">
        <w:t>auch einmalige Beihilfen oder Zuschüsse nach Bedarf gewährt.</w:t>
      </w:r>
    </w:p>
    <w:p w:rsidR="00E4668A" w:rsidRPr="00E4668A" w:rsidRDefault="00E4668A" w:rsidP="00E4668A">
      <w:r w:rsidRPr="00E4668A">
        <w:t>(2) Einmalige Beihilfen oder Zuschüsse werden insbesondere zur Erstausstattung einer Pflegestelle,</w:t>
      </w:r>
    </w:p>
    <w:p w:rsidR="00E4668A" w:rsidRPr="00E4668A" w:rsidRDefault="00E4668A" w:rsidP="00E4668A">
      <w:r w:rsidRPr="00E4668A">
        <w:t>Erstausstattung Bekleidung für das Pflegekind, zu wichtigen persönlichen Anlässen wie Taufe,</w:t>
      </w:r>
    </w:p>
    <w:p w:rsidR="00E4668A" w:rsidRPr="00E4668A" w:rsidRDefault="00E4668A" w:rsidP="00E4668A">
      <w:r w:rsidRPr="00E4668A">
        <w:t>Konfirmation, Jugendweihe und Einschulung, sowie für Kinderwagen, Fahrrad, Fahrradkindersitz,</w:t>
      </w:r>
    </w:p>
    <w:p w:rsidR="00E4668A" w:rsidRPr="00E4668A" w:rsidRDefault="00E4668A" w:rsidP="00E4668A">
      <w:r w:rsidRPr="00E4668A">
        <w:t>Autokindersitz, Mobiliar und zur Verselbständigung einer/eines jungen Erwachsenen aus einer</w:t>
      </w:r>
    </w:p>
    <w:p w:rsidR="00E4668A" w:rsidRPr="00E4668A" w:rsidRDefault="00E4668A" w:rsidP="00E4668A">
      <w:r w:rsidRPr="00E4668A">
        <w:t>Pflegefamilie heraus gewährt. Die Höhe der einmaligen Beihilfe zur Verselbständigung eines/einer</w:t>
      </w:r>
    </w:p>
    <w:p w:rsidR="00E4668A" w:rsidRPr="00E4668A" w:rsidRDefault="00E4668A" w:rsidP="00E4668A">
      <w:r w:rsidRPr="00E4668A">
        <w:t>jungen Erwachsenen in Vollzeitpflege berechnet sich aus dem 1,8-fachen Betrag der Pauschale</w:t>
      </w:r>
    </w:p>
    <w:p w:rsidR="00E4668A" w:rsidRPr="00E4668A" w:rsidRDefault="00E4668A" w:rsidP="00E4668A">
      <w:r w:rsidRPr="00E4668A">
        <w:t>zum Lebensunterhalt der dritten Altersstufe (ohne erweiterten Förderbedarf).</w:t>
      </w:r>
    </w:p>
    <w:p w:rsidR="00E4668A" w:rsidRPr="00E4668A" w:rsidRDefault="00E4668A" w:rsidP="00E4668A">
      <w:r w:rsidRPr="00E4668A">
        <w:t>(3) Die monatlich zu zahlende Beihilfe von 48,97 J umfasst die Leistungen für sonstige persönliche</w:t>
      </w:r>
    </w:p>
    <w:p w:rsidR="00E4668A" w:rsidRPr="00E4668A" w:rsidRDefault="00E4668A" w:rsidP="00E4668A">
      <w:r w:rsidRPr="00E4668A">
        <w:t>Ausstattung, Schulfahrten, Reisekostenzuschuss und Weihnachtsbeihilfe.</w:t>
      </w:r>
    </w:p>
    <w:p w:rsidR="00E4668A" w:rsidRPr="00E4668A" w:rsidRDefault="00E4668A" w:rsidP="00E4668A">
      <w:r w:rsidRPr="00E4668A">
        <w:t>(4) Pflegepersonen bzw. Pflegefamilien sind nach § 37, Abs. 2 SGB VIII entsprechend zu beraten.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2.3 Kosten für die Pflege und Erziehung</w:t>
      </w:r>
    </w:p>
    <w:p w:rsidR="00E4668A" w:rsidRPr="00E4668A" w:rsidRDefault="00E4668A" w:rsidP="00E4668A">
      <w:r w:rsidRPr="00E4668A">
        <w:t>Die Erziehungsleistung bezieht sich auf die Kosten für die Pflege und Erziehung, die monatlich als</w:t>
      </w:r>
    </w:p>
    <w:p w:rsidR="00E4668A" w:rsidRPr="00E4668A" w:rsidRDefault="00E4668A" w:rsidP="00E4668A">
      <w:r w:rsidRPr="00E4668A">
        <w:t>Pauschale gezahlt wird.</w:t>
      </w:r>
    </w:p>
    <w:p w:rsidR="00E4668A" w:rsidRPr="00E4668A" w:rsidRDefault="00E4668A" w:rsidP="00E4668A">
      <w:r w:rsidRPr="00E4668A">
        <w:t>Kosten für die Pflege und Erziehung</w:t>
      </w:r>
      <w:r>
        <w:t xml:space="preserve"> </w:t>
      </w:r>
      <w:r w:rsidRPr="00E4668A">
        <w:t xml:space="preserve">bei Vollzeitpflege </w:t>
      </w:r>
      <w:r w:rsidRPr="00E4668A">
        <w:rPr>
          <w:b/>
          <w:bCs/>
        </w:rPr>
        <w:t>ohne erweiterten Förderbedarf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 EUR</w:t>
      </w:r>
    </w:p>
    <w:p w:rsidR="00E4668A" w:rsidRPr="00E4668A" w:rsidRDefault="00E4668A" w:rsidP="00E4668A">
      <w:r w:rsidRPr="00E4668A">
        <w:t xml:space="preserve">Kosten für die Pflege und </w:t>
      </w:r>
      <w:proofErr w:type="spellStart"/>
      <w:r w:rsidRPr="00E4668A">
        <w:t>Erziehungbei</w:t>
      </w:r>
      <w:proofErr w:type="spellEnd"/>
      <w:r w:rsidRPr="00E4668A">
        <w:t xml:space="preserve"> Vollzeitpflege oder</w:t>
      </w:r>
      <w:r>
        <w:t xml:space="preserve"> </w:t>
      </w:r>
      <w:r w:rsidRPr="00E4668A">
        <w:t xml:space="preserve">befristeter Vollzeitpflege </w:t>
      </w:r>
      <w:r w:rsidRPr="00E4668A">
        <w:rPr>
          <w:b/>
          <w:bCs/>
        </w:rPr>
        <w:t>mit erweitertem Förderbedarf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959 EUR</w:t>
      </w:r>
    </w:p>
    <w:p w:rsidR="00E4668A" w:rsidRPr="00E4668A" w:rsidRDefault="00E4668A" w:rsidP="00E4668A">
      <w:r w:rsidRPr="00E4668A">
        <w:t>Kosten für die Pflege und Erziehung</w:t>
      </w:r>
      <w:r>
        <w:t xml:space="preserve"> </w:t>
      </w:r>
      <w:r w:rsidRPr="00E4668A">
        <w:rPr>
          <w:b/>
          <w:bCs/>
        </w:rPr>
        <w:t>bei befristeter Vollzeitpflege</w:t>
      </w:r>
      <w:r>
        <w:t xml:space="preserve"> </w:t>
      </w:r>
      <w:r>
        <w:tab/>
      </w:r>
      <w:r>
        <w:tab/>
      </w:r>
      <w:r>
        <w:tab/>
      </w:r>
      <w:r>
        <w:rPr>
          <w:b/>
          <w:bCs/>
        </w:rPr>
        <w:t xml:space="preserve">480 EUR </w:t>
      </w:r>
    </w:p>
    <w:p w:rsidR="00E4668A" w:rsidRPr="00E4668A" w:rsidRDefault="00E4668A" w:rsidP="00E4668A">
      <w:r w:rsidRPr="00E4668A">
        <w:t>Kosten für die Pflege und Erziehung</w:t>
      </w:r>
      <w:r>
        <w:t xml:space="preserve"> </w:t>
      </w:r>
      <w:r w:rsidRPr="00E4668A">
        <w:rPr>
          <w:b/>
          <w:bCs/>
        </w:rPr>
        <w:t>bei teilstationärer Familienpflege</w:t>
      </w:r>
      <w:r>
        <w:tab/>
      </w:r>
      <w:r>
        <w:tab/>
      </w:r>
      <w:r>
        <w:tab/>
      </w:r>
      <w:r>
        <w:rPr>
          <w:b/>
          <w:bCs/>
        </w:rPr>
        <w:t>639 EUR</w:t>
      </w:r>
    </w:p>
    <w:p w:rsidR="00E4668A" w:rsidRPr="00E4668A" w:rsidRDefault="00E4668A" w:rsidP="00E4668A">
      <w:pPr>
        <w:rPr>
          <w:b/>
          <w:bCs/>
        </w:rPr>
      </w:pPr>
      <w:r w:rsidRPr="00E4668A">
        <w:rPr>
          <w:b/>
          <w:bCs/>
        </w:rPr>
        <w:t>3. Inkrafttreten</w:t>
      </w:r>
    </w:p>
    <w:p w:rsidR="00E4668A" w:rsidRPr="00E4668A" w:rsidRDefault="00E4668A" w:rsidP="00E4668A">
      <w:r w:rsidRPr="00E4668A">
        <w:t>Diese Verwaltungsvorschriften treten am 1. Januar 2012 in Kraft.</w:t>
      </w:r>
    </w:p>
    <w:p w:rsidR="00E4668A" w:rsidRPr="00E4668A" w:rsidRDefault="00E4668A" w:rsidP="00E4668A">
      <w:r w:rsidRPr="00E4668A">
        <w:t xml:space="preserve">Sandra </w:t>
      </w:r>
      <w:proofErr w:type="spellStart"/>
      <w:r w:rsidRPr="00E4668A">
        <w:t>Scheeres</w:t>
      </w:r>
      <w:proofErr w:type="spellEnd"/>
    </w:p>
    <w:p w:rsidR="00E4668A" w:rsidRDefault="00E4668A" w:rsidP="00E4668A">
      <w:r w:rsidRPr="00E4668A">
        <w:t>Senatorin für Bildung, Jugend und Wissenschaft</w:t>
      </w:r>
    </w:p>
    <w:sectPr w:rsidR="00E4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DE"/>
    <w:rsid w:val="00A25764"/>
    <w:rsid w:val="00D615DE"/>
    <w:rsid w:val="00E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BCC61-D325-468E-AFDB-58DE2BDE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Braune</dc:creator>
  <cp:keywords/>
  <dc:description/>
  <cp:lastModifiedBy>Björn Braune</cp:lastModifiedBy>
  <cp:revision>2</cp:revision>
  <dcterms:created xsi:type="dcterms:W3CDTF">2017-02-07T18:44:00Z</dcterms:created>
  <dcterms:modified xsi:type="dcterms:W3CDTF">2017-02-07T18:52:00Z</dcterms:modified>
</cp:coreProperties>
</file>